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3E25" w14:textId="77777777" w:rsidR="00200C25" w:rsidRPr="00200C25" w:rsidRDefault="00200C25" w:rsidP="00200C25">
      <w:pPr>
        <w:rPr>
          <w:sz w:val="18"/>
          <w:szCs w:val="18"/>
          <w:lang w:val="fr-CA"/>
        </w:rPr>
      </w:pPr>
      <w:bookmarkStart w:id="0" w:name="_Hlk69478998"/>
      <w:permStart w:id="796666903" w:edGrp="everyone"/>
      <w:r w:rsidRPr="00200C25">
        <w:rPr>
          <w:sz w:val="18"/>
          <w:szCs w:val="18"/>
          <w:lang w:val="fr-CA"/>
        </w:rPr>
        <w:t>[Date]</w:t>
      </w:r>
    </w:p>
    <w:permEnd w:id="796666903"/>
    <w:p w14:paraId="18B005E2" w14:textId="77777777" w:rsidR="00200C25" w:rsidRPr="00200C25" w:rsidRDefault="00200C25" w:rsidP="00200C25">
      <w:pPr>
        <w:rPr>
          <w:sz w:val="18"/>
          <w:szCs w:val="18"/>
          <w:lang w:val="fr-CA"/>
        </w:rPr>
      </w:pPr>
    </w:p>
    <w:p w14:paraId="33DE6D11" w14:textId="77777777" w:rsidR="00200C25" w:rsidRPr="00200C25" w:rsidRDefault="00200C25" w:rsidP="00200C25">
      <w:pPr>
        <w:rPr>
          <w:sz w:val="18"/>
          <w:szCs w:val="18"/>
          <w:lang w:val="fr-CA"/>
        </w:rPr>
      </w:pPr>
      <w:r w:rsidRPr="00200C25">
        <w:rPr>
          <w:sz w:val="18"/>
          <w:szCs w:val="18"/>
          <w:lang w:val="fr-CA"/>
        </w:rPr>
        <w:t>Bonjour,</w:t>
      </w:r>
    </w:p>
    <w:p w14:paraId="770B0754" w14:textId="77777777" w:rsidR="00200C25" w:rsidRPr="00200C25" w:rsidRDefault="00200C25" w:rsidP="00200C25">
      <w:pPr>
        <w:rPr>
          <w:i/>
          <w:sz w:val="18"/>
          <w:szCs w:val="18"/>
          <w:lang w:val="fr-CA"/>
        </w:rPr>
      </w:pPr>
    </w:p>
    <w:p w14:paraId="7D251FC4" w14:textId="77777777" w:rsidR="00200C25" w:rsidRPr="00200C25" w:rsidRDefault="00200C25" w:rsidP="00200C25">
      <w:pPr>
        <w:rPr>
          <w:sz w:val="18"/>
          <w:szCs w:val="18"/>
          <w:lang w:val="fr-CA"/>
        </w:rPr>
      </w:pPr>
      <w:r w:rsidRPr="00200C25">
        <w:rPr>
          <w:sz w:val="18"/>
          <w:szCs w:val="18"/>
          <w:lang w:val="fr-CA"/>
        </w:rPr>
        <w:t>Je vous écris pour faire approuver ma participation à la Conférence des administrateurs de programme, qui se tiendra les 26 et 27 octobre prochains au Palais des congrès de Montréal (Canada).</w:t>
      </w:r>
    </w:p>
    <w:p w14:paraId="1440A4F5" w14:textId="77777777" w:rsidR="00200C25" w:rsidRPr="00200C25" w:rsidRDefault="00200C25" w:rsidP="00200C25">
      <w:pPr>
        <w:rPr>
          <w:sz w:val="18"/>
          <w:szCs w:val="18"/>
          <w:lang w:val="fr-CA"/>
        </w:rPr>
      </w:pPr>
    </w:p>
    <w:p w14:paraId="0F04FD22" w14:textId="77777777" w:rsidR="00200C25" w:rsidRPr="00200C25" w:rsidRDefault="00200C25" w:rsidP="00200C25">
      <w:pPr>
        <w:rPr>
          <w:sz w:val="18"/>
          <w:szCs w:val="18"/>
          <w:lang w:val="fr-CA"/>
        </w:rPr>
      </w:pPr>
      <w:r w:rsidRPr="00200C25">
        <w:rPr>
          <w:sz w:val="18"/>
          <w:szCs w:val="18"/>
          <w:lang w:val="fr-CA"/>
        </w:rPr>
        <w:t>Tenu conjointement à la Conférence internationale sur la formation des résidents (CIFR), cet événement annuel est une occasion de :</w:t>
      </w:r>
    </w:p>
    <w:p w14:paraId="4D6FC8AF" w14:textId="77777777" w:rsidR="00200C25" w:rsidRPr="00200C25" w:rsidRDefault="00200C25" w:rsidP="00200C25">
      <w:pPr>
        <w:rPr>
          <w:sz w:val="18"/>
          <w:szCs w:val="18"/>
          <w:lang w:val="fr-CA"/>
        </w:rPr>
      </w:pPr>
    </w:p>
    <w:p w14:paraId="5472B86A" w14:textId="77777777" w:rsidR="00200C25" w:rsidRPr="00200C25" w:rsidRDefault="00200C25" w:rsidP="00200C25">
      <w:pPr>
        <w:numPr>
          <w:ilvl w:val="0"/>
          <w:numId w:val="4"/>
        </w:numPr>
        <w:rPr>
          <w:sz w:val="18"/>
          <w:szCs w:val="18"/>
          <w:lang w:val="fr-CA"/>
        </w:rPr>
      </w:pPr>
      <w:proofErr w:type="gramStart"/>
      <w:r w:rsidRPr="00200C25">
        <w:rPr>
          <w:sz w:val="18"/>
          <w:szCs w:val="18"/>
          <w:lang w:val="fr-CA"/>
        </w:rPr>
        <w:t>développement</w:t>
      </w:r>
      <w:proofErr w:type="gramEnd"/>
      <w:r w:rsidRPr="00200C25">
        <w:rPr>
          <w:sz w:val="18"/>
          <w:szCs w:val="18"/>
          <w:lang w:val="fr-CA"/>
        </w:rPr>
        <w:t xml:space="preserve"> professionnel permettant aux administrateurs et aux coordonnateurs d’acquérir de nouvelles compétences, eux qui jouent un rôle crucial en éducation médiale;</w:t>
      </w:r>
    </w:p>
    <w:p w14:paraId="5019A85A" w14:textId="77777777" w:rsidR="00200C25" w:rsidRPr="00200C25" w:rsidRDefault="00200C25" w:rsidP="00200C25">
      <w:pPr>
        <w:numPr>
          <w:ilvl w:val="0"/>
          <w:numId w:val="4"/>
        </w:numPr>
        <w:rPr>
          <w:sz w:val="18"/>
          <w:szCs w:val="18"/>
          <w:lang w:val="fr-CA"/>
        </w:rPr>
      </w:pPr>
      <w:proofErr w:type="gramStart"/>
      <w:r w:rsidRPr="00200C25">
        <w:rPr>
          <w:sz w:val="18"/>
          <w:szCs w:val="18"/>
          <w:lang w:val="fr-CA"/>
        </w:rPr>
        <w:t>réseautage</w:t>
      </w:r>
      <w:proofErr w:type="gramEnd"/>
      <w:r w:rsidRPr="00200C25">
        <w:rPr>
          <w:sz w:val="18"/>
          <w:szCs w:val="18"/>
          <w:lang w:val="fr-CA"/>
        </w:rPr>
        <w:t xml:space="preserve"> entre pairs pour échanger des connaissances et des idées innovantes.</w:t>
      </w:r>
    </w:p>
    <w:p w14:paraId="035C697A" w14:textId="77777777" w:rsidR="00200C25" w:rsidRPr="00200C25" w:rsidRDefault="00200C25" w:rsidP="00200C25">
      <w:pPr>
        <w:rPr>
          <w:sz w:val="18"/>
          <w:szCs w:val="18"/>
          <w:lang w:val="fr-CA"/>
        </w:rPr>
      </w:pPr>
    </w:p>
    <w:p w14:paraId="0B472C90" w14:textId="77777777" w:rsidR="00200C25" w:rsidRPr="00200C25" w:rsidRDefault="00200C25" w:rsidP="00200C25">
      <w:pPr>
        <w:rPr>
          <w:sz w:val="18"/>
          <w:szCs w:val="18"/>
          <w:lang w:val="fr-CA"/>
        </w:rPr>
      </w:pPr>
      <w:r w:rsidRPr="00200C25">
        <w:rPr>
          <w:sz w:val="18"/>
          <w:szCs w:val="18"/>
          <w:lang w:val="fr-CA"/>
        </w:rPr>
        <w:t>Ces deux journées intensives d’interactions et de collaboration avec des gestionnaires de programme et des éducateurs médicaux canadiens m’aideront à voir sous un nouveau jour les grands changements et défis actuels de la formation des résidents, et à obtenir des outils pour mettre en œuvre de nouvelles idées et initiatives.</w:t>
      </w:r>
    </w:p>
    <w:p w14:paraId="44854F7A" w14:textId="77777777" w:rsidR="00200C25" w:rsidRPr="00200C25" w:rsidRDefault="00200C25" w:rsidP="00200C25">
      <w:pPr>
        <w:rPr>
          <w:i/>
          <w:sz w:val="18"/>
          <w:szCs w:val="18"/>
          <w:lang w:val="fr-CA"/>
        </w:rPr>
      </w:pPr>
    </w:p>
    <w:p w14:paraId="4946D9E1" w14:textId="77777777" w:rsidR="00200C25" w:rsidRPr="00200C25" w:rsidRDefault="00200C25" w:rsidP="00200C25">
      <w:pPr>
        <w:rPr>
          <w:sz w:val="18"/>
          <w:szCs w:val="18"/>
          <w:lang w:val="fr-CA"/>
        </w:rPr>
      </w:pPr>
      <w:r w:rsidRPr="00200C25">
        <w:rPr>
          <w:sz w:val="18"/>
          <w:szCs w:val="18"/>
          <w:lang w:val="fr-CA"/>
        </w:rPr>
        <w:t>Pour l’occasion, je me suis fixé trois objectifs :</w:t>
      </w:r>
    </w:p>
    <w:p w14:paraId="3E216F6B" w14:textId="77777777" w:rsidR="00200C25" w:rsidRPr="00200C25" w:rsidRDefault="00200C25" w:rsidP="00200C25">
      <w:pPr>
        <w:rPr>
          <w:sz w:val="18"/>
          <w:szCs w:val="18"/>
          <w:lang w:val="fr-CA"/>
        </w:rPr>
      </w:pPr>
    </w:p>
    <w:p w14:paraId="23BC3E2E" w14:textId="77777777" w:rsidR="00200C25" w:rsidRPr="00200C25" w:rsidRDefault="00200C25" w:rsidP="00200C25">
      <w:pPr>
        <w:numPr>
          <w:ilvl w:val="0"/>
          <w:numId w:val="2"/>
        </w:numPr>
        <w:rPr>
          <w:sz w:val="18"/>
          <w:szCs w:val="18"/>
          <w:lang w:val="fr-CA"/>
        </w:rPr>
      </w:pPr>
      <w:permStart w:id="741697170" w:edGrp="everyone"/>
      <w:r w:rsidRPr="00200C25">
        <w:rPr>
          <w:sz w:val="18"/>
          <w:szCs w:val="18"/>
          <w:lang w:val="fr-CA"/>
        </w:rPr>
        <w:t>Objectif 1 : _________________________________________________________</w:t>
      </w:r>
    </w:p>
    <w:p w14:paraId="07AA2A2E" w14:textId="77777777" w:rsidR="00200C25" w:rsidRPr="00200C25" w:rsidRDefault="00200C25" w:rsidP="00200C25">
      <w:pPr>
        <w:numPr>
          <w:ilvl w:val="0"/>
          <w:numId w:val="2"/>
        </w:numPr>
        <w:rPr>
          <w:sz w:val="18"/>
          <w:szCs w:val="18"/>
          <w:lang w:val="fr-CA"/>
        </w:rPr>
      </w:pPr>
      <w:r w:rsidRPr="00200C25">
        <w:rPr>
          <w:sz w:val="18"/>
          <w:szCs w:val="18"/>
          <w:lang w:val="fr-CA"/>
        </w:rPr>
        <w:t>Objectif 2 : _________________________________________________________</w:t>
      </w:r>
    </w:p>
    <w:p w14:paraId="2620D46B" w14:textId="77777777" w:rsidR="00200C25" w:rsidRPr="00200C25" w:rsidRDefault="00200C25" w:rsidP="00200C25">
      <w:pPr>
        <w:numPr>
          <w:ilvl w:val="0"/>
          <w:numId w:val="2"/>
        </w:numPr>
        <w:rPr>
          <w:sz w:val="18"/>
          <w:szCs w:val="18"/>
          <w:lang w:val="fr-CA"/>
        </w:rPr>
      </w:pPr>
      <w:r w:rsidRPr="00200C25">
        <w:rPr>
          <w:sz w:val="18"/>
          <w:szCs w:val="18"/>
          <w:lang w:val="fr-CA"/>
        </w:rPr>
        <w:t>Objectif 3 : _________________________________________________________</w:t>
      </w:r>
    </w:p>
    <w:permEnd w:id="741697170"/>
    <w:p w14:paraId="5481DF11" w14:textId="77777777" w:rsidR="00200C25" w:rsidRPr="00200C25" w:rsidRDefault="00200C25" w:rsidP="00200C25">
      <w:pPr>
        <w:rPr>
          <w:sz w:val="18"/>
          <w:szCs w:val="18"/>
          <w:lang w:val="fr-CA"/>
        </w:rPr>
      </w:pPr>
    </w:p>
    <w:p w14:paraId="155772FC" w14:textId="77777777" w:rsidR="00200C25" w:rsidRPr="00200C25" w:rsidRDefault="00200C25" w:rsidP="00200C25">
      <w:pPr>
        <w:rPr>
          <w:sz w:val="18"/>
          <w:szCs w:val="18"/>
          <w:lang w:val="fr-CA"/>
        </w:rPr>
      </w:pPr>
      <w:r w:rsidRPr="00200C25">
        <w:rPr>
          <w:sz w:val="18"/>
          <w:szCs w:val="18"/>
          <w:lang w:val="fr-CA"/>
        </w:rPr>
        <w:t>Je participerai aux séances ci-dessous pour les atteindre ces objectifs et pour acquérir des connaissances et des outils de formation qui seront utiles à notre établissement :</w:t>
      </w:r>
    </w:p>
    <w:p w14:paraId="56E2DEEC" w14:textId="77777777" w:rsidR="00200C25" w:rsidRPr="00200C25" w:rsidRDefault="00200C25" w:rsidP="00200C25">
      <w:pPr>
        <w:rPr>
          <w:sz w:val="18"/>
          <w:szCs w:val="18"/>
          <w:lang w:val="fr-CA"/>
        </w:rPr>
      </w:pPr>
    </w:p>
    <w:p w14:paraId="588EF879" w14:textId="77777777" w:rsidR="00200C25" w:rsidRPr="00200C25" w:rsidRDefault="00200C25" w:rsidP="00200C25">
      <w:pPr>
        <w:numPr>
          <w:ilvl w:val="0"/>
          <w:numId w:val="2"/>
        </w:numPr>
        <w:rPr>
          <w:sz w:val="18"/>
          <w:szCs w:val="18"/>
          <w:lang w:val="fr-CA"/>
        </w:rPr>
      </w:pPr>
      <w:permStart w:id="1796881080" w:edGrp="everyone"/>
      <w:r w:rsidRPr="00200C25">
        <w:rPr>
          <w:sz w:val="18"/>
          <w:szCs w:val="18"/>
          <w:lang w:val="fr-CA"/>
        </w:rPr>
        <w:t>Séance 1 : ___________________________________________________________</w:t>
      </w:r>
    </w:p>
    <w:p w14:paraId="7FDF13A5" w14:textId="77777777" w:rsidR="00200C25" w:rsidRPr="00200C25" w:rsidRDefault="00200C25" w:rsidP="00200C25">
      <w:pPr>
        <w:numPr>
          <w:ilvl w:val="0"/>
          <w:numId w:val="2"/>
        </w:numPr>
        <w:rPr>
          <w:sz w:val="18"/>
          <w:szCs w:val="18"/>
          <w:lang w:val="fr-CA"/>
        </w:rPr>
      </w:pPr>
      <w:r w:rsidRPr="00200C25">
        <w:rPr>
          <w:sz w:val="18"/>
          <w:szCs w:val="18"/>
          <w:lang w:val="fr-CA"/>
        </w:rPr>
        <w:t>Séance 2 : ___________________________________________________________</w:t>
      </w:r>
    </w:p>
    <w:p w14:paraId="2C018B0B" w14:textId="77777777" w:rsidR="00200C25" w:rsidRPr="00200C25" w:rsidRDefault="00200C25" w:rsidP="00200C25">
      <w:pPr>
        <w:numPr>
          <w:ilvl w:val="0"/>
          <w:numId w:val="2"/>
        </w:numPr>
        <w:rPr>
          <w:sz w:val="18"/>
          <w:szCs w:val="18"/>
          <w:lang w:val="fr-CA"/>
        </w:rPr>
      </w:pPr>
      <w:r w:rsidRPr="00200C25">
        <w:rPr>
          <w:sz w:val="18"/>
          <w:szCs w:val="18"/>
          <w:lang w:val="fr-CA"/>
        </w:rPr>
        <w:t>Séance 3 : ___________________________________________________________</w:t>
      </w:r>
    </w:p>
    <w:p w14:paraId="523FE043" w14:textId="77777777" w:rsidR="00200C25" w:rsidRPr="00200C25" w:rsidRDefault="00200C25" w:rsidP="00200C25">
      <w:pPr>
        <w:numPr>
          <w:ilvl w:val="0"/>
          <w:numId w:val="2"/>
        </w:numPr>
        <w:rPr>
          <w:sz w:val="18"/>
          <w:szCs w:val="18"/>
          <w:lang w:val="fr-CA"/>
        </w:rPr>
      </w:pPr>
      <w:r w:rsidRPr="00200C25">
        <w:rPr>
          <w:sz w:val="18"/>
          <w:szCs w:val="18"/>
          <w:lang w:val="fr-CA"/>
        </w:rPr>
        <w:t>Séance 4 : ___________________________________________________________</w:t>
      </w:r>
    </w:p>
    <w:p w14:paraId="778B5E2D" w14:textId="77777777" w:rsidR="00200C25" w:rsidRPr="00200C25" w:rsidRDefault="00200C25" w:rsidP="00200C25">
      <w:pPr>
        <w:numPr>
          <w:ilvl w:val="0"/>
          <w:numId w:val="2"/>
        </w:numPr>
        <w:rPr>
          <w:sz w:val="18"/>
          <w:szCs w:val="18"/>
          <w:lang w:val="fr-CA"/>
        </w:rPr>
      </w:pPr>
      <w:r w:rsidRPr="00200C25">
        <w:rPr>
          <w:sz w:val="18"/>
          <w:szCs w:val="18"/>
          <w:lang w:val="fr-CA"/>
        </w:rPr>
        <w:t>Séance 5 : ___________________________________________________________</w:t>
      </w:r>
    </w:p>
    <w:p w14:paraId="38A8DD82" w14:textId="77777777" w:rsidR="00200C25" w:rsidRPr="00200C25" w:rsidRDefault="00200C25" w:rsidP="00200C25">
      <w:pPr>
        <w:numPr>
          <w:ilvl w:val="0"/>
          <w:numId w:val="2"/>
        </w:numPr>
        <w:rPr>
          <w:sz w:val="18"/>
          <w:szCs w:val="18"/>
          <w:lang w:val="fr-CA"/>
        </w:rPr>
      </w:pPr>
      <w:r w:rsidRPr="00200C25">
        <w:rPr>
          <w:sz w:val="18"/>
          <w:szCs w:val="18"/>
          <w:lang w:val="fr-CA"/>
        </w:rPr>
        <w:t>Séance 6 : ___________________________________________________________</w:t>
      </w:r>
    </w:p>
    <w:permEnd w:id="1796881080"/>
    <w:p w14:paraId="41469320" w14:textId="77777777" w:rsidR="00200C25" w:rsidRPr="00200C25" w:rsidRDefault="00200C25" w:rsidP="00200C25">
      <w:pPr>
        <w:rPr>
          <w:sz w:val="18"/>
          <w:szCs w:val="18"/>
          <w:lang w:val="fr-CA"/>
        </w:rPr>
      </w:pPr>
    </w:p>
    <w:p w14:paraId="4B8716BB" w14:textId="77777777" w:rsidR="00200C25" w:rsidRPr="00200C25" w:rsidRDefault="00200C25" w:rsidP="00200C25">
      <w:pPr>
        <w:rPr>
          <w:sz w:val="18"/>
          <w:szCs w:val="18"/>
          <w:lang w:val="fr-CA"/>
        </w:rPr>
      </w:pPr>
      <w:r w:rsidRPr="00200C25">
        <w:rPr>
          <w:sz w:val="18"/>
          <w:szCs w:val="18"/>
          <w:lang w:val="fr-CA"/>
        </w:rPr>
        <w:t>J’ai déjà hâte de transmettre mes apprentissages aux membres du département pour améliorer la formation des résidents et le programme en soi. Veuillez prendre connaissance du document ci-joint sur les coûts et les avantages pour connaître la valeur que ma participation apportera à l’organisation.</w:t>
      </w:r>
    </w:p>
    <w:p w14:paraId="187FD130" w14:textId="77777777" w:rsidR="00200C25" w:rsidRPr="00200C25" w:rsidRDefault="00200C25" w:rsidP="00200C25">
      <w:pPr>
        <w:rPr>
          <w:sz w:val="18"/>
          <w:szCs w:val="18"/>
          <w:lang w:val="fr-CA"/>
        </w:rPr>
      </w:pPr>
    </w:p>
    <w:p w14:paraId="7A88DC53" w14:textId="77777777" w:rsidR="00200C25" w:rsidRPr="00200C25" w:rsidRDefault="00200C25" w:rsidP="00200C25">
      <w:pPr>
        <w:rPr>
          <w:sz w:val="18"/>
          <w:szCs w:val="18"/>
          <w:lang w:val="fr-CA"/>
        </w:rPr>
      </w:pPr>
      <w:r w:rsidRPr="00200C25">
        <w:rPr>
          <w:sz w:val="18"/>
          <w:szCs w:val="18"/>
          <w:lang w:val="fr-CA"/>
        </w:rPr>
        <w:t>Salutations distinguées,</w:t>
      </w:r>
    </w:p>
    <w:p w14:paraId="6F795DB3" w14:textId="77777777" w:rsidR="00200C25" w:rsidRPr="00200C25" w:rsidRDefault="00200C25" w:rsidP="00200C25">
      <w:pPr>
        <w:rPr>
          <w:sz w:val="18"/>
          <w:szCs w:val="18"/>
          <w:lang w:val="fr-CA"/>
        </w:rPr>
      </w:pPr>
    </w:p>
    <w:p w14:paraId="1E0C9E7B" w14:textId="77777777" w:rsidR="00200C25" w:rsidRPr="00200C25" w:rsidRDefault="00200C25" w:rsidP="00200C25">
      <w:pPr>
        <w:rPr>
          <w:sz w:val="18"/>
          <w:szCs w:val="18"/>
          <w:lang w:val="fr-CA"/>
        </w:rPr>
      </w:pPr>
      <w:permStart w:id="596255129" w:edGrp="everyone"/>
      <w:r w:rsidRPr="00200C25">
        <w:rPr>
          <w:sz w:val="18"/>
          <w:szCs w:val="18"/>
          <w:lang w:val="fr-CA"/>
        </w:rPr>
        <w:t>[Bloc de signature]</w:t>
      </w:r>
    </w:p>
    <w:permEnd w:id="596255129"/>
    <w:p w14:paraId="6528914C" w14:textId="77777777" w:rsidR="00200C25" w:rsidRPr="00200C25" w:rsidRDefault="00200C25" w:rsidP="00200C25">
      <w:pPr>
        <w:rPr>
          <w:lang w:val="fr-CA"/>
        </w:rPr>
      </w:pPr>
    </w:p>
    <w:p w14:paraId="1F7A9A31" w14:textId="77777777" w:rsidR="00200C25" w:rsidRPr="00200C25" w:rsidRDefault="00200C25" w:rsidP="00200C25">
      <w:pPr>
        <w:jc w:val="center"/>
        <w:rPr>
          <w:b/>
          <w:sz w:val="18"/>
          <w:szCs w:val="18"/>
          <w:lang w:val="fr-CA"/>
        </w:rPr>
      </w:pPr>
      <w:r w:rsidRPr="00200C25">
        <w:rPr>
          <w:b/>
          <w:sz w:val="18"/>
          <w:szCs w:val="18"/>
          <w:lang w:val="fr-CA"/>
        </w:rPr>
        <w:lastRenderedPageBreak/>
        <w:t>Calcul des coûts et des avantages</w:t>
      </w:r>
    </w:p>
    <w:p w14:paraId="3D7A018C" w14:textId="77777777" w:rsidR="00200C25" w:rsidRPr="00200C25" w:rsidRDefault="00200C25" w:rsidP="00200C25">
      <w:pPr>
        <w:rPr>
          <w:sz w:val="18"/>
          <w:szCs w:val="18"/>
          <w:lang w:val="fr-CA"/>
        </w:rPr>
      </w:pPr>
    </w:p>
    <w:p w14:paraId="0C9A3719" w14:textId="77777777" w:rsidR="00200C25" w:rsidRPr="00200C25" w:rsidRDefault="00200C25" w:rsidP="00200C25">
      <w:pPr>
        <w:rPr>
          <w:sz w:val="18"/>
          <w:szCs w:val="18"/>
          <w:lang w:val="fr-CA"/>
        </w:rPr>
      </w:pPr>
    </w:p>
    <w:p w14:paraId="13406864" w14:textId="77777777" w:rsidR="00200C25" w:rsidRPr="00200C25" w:rsidRDefault="00200C25" w:rsidP="00200C25">
      <w:pPr>
        <w:rPr>
          <w:sz w:val="18"/>
          <w:szCs w:val="18"/>
          <w:lang w:val="fr-CA"/>
        </w:rPr>
      </w:pPr>
      <w:r w:rsidRPr="00200C25">
        <w:rPr>
          <w:sz w:val="18"/>
          <w:szCs w:val="18"/>
          <w:lang w:val="fr-CA"/>
        </w:rPr>
        <w:t>Les dépenses de congrès dépendent de divers facteurs. En vue de justifier vos dépenses auprès de votre direction de programme ou de votre supérieur, vous devez d’abord en faire le calcul. Servez-vous du présent document pour estimer le coût de votre participation à la Conférence des administrateurs de programme 2022 dans le cadre de la Conférence internationale sur la formation des résidents (CIFR).</w:t>
      </w:r>
    </w:p>
    <w:p w14:paraId="28F1818C" w14:textId="77777777" w:rsidR="00200C25" w:rsidRPr="00200C25" w:rsidRDefault="00200C25" w:rsidP="00200C25">
      <w:pPr>
        <w:rPr>
          <w:sz w:val="18"/>
          <w:szCs w:val="18"/>
          <w:lang w:val="fr-CA"/>
        </w:rPr>
      </w:pPr>
    </w:p>
    <w:p w14:paraId="54039AB2" w14:textId="77777777" w:rsidR="00200C25" w:rsidRPr="00200C25" w:rsidRDefault="00200C25" w:rsidP="00200C25">
      <w:pPr>
        <w:rPr>
          <w:b/>
          <w:sz w:val="18"/>
          <w:szCs w:val="18"/>
          <w:lang w:val="fr-CA"/>
        </w:rPr>
      </w:pPr>
      <w:r w:rsidRPr="00200C25">
        <w:rPr>
          <w:b/>
          <w:sz w:val="18"/>
          <w:szCs w:val="18"/>
          <w:lang w:val="fr-CA"/>
        </w:rPr>
        <w:t>Coûts</w:t>
      </w:r>
    </w:p>
    <w:p w14:paraId="29527967" w14:textId="77777777" w:rsidR="00200C25" w:rsidRPr="00200C25" w:rsidRDefault="00200C25" w:rsidP="00200C25">
      <w:pPr>
        <w:rPr>
          <w:b/>
          <w:sz w:val="18"/>
          <w:szCs w:val="18"/>
          <w:lang w:val="fr-CA"/>
        </w:rPr>
      </w:pPr>
    </w:p>
    <w:p w14:paraId="5C083CFB" w14:textId="77777777" w:rsidR="00200C25" w:rsidRPr="00200C25" w:rsidRDefault="00200C25" w:rsidP="00200C25">
      <w:pPr>
        <w:numPr>
          <w:ilvl w:val="0"/>
          <w:numId w:val="2"/>
        </w:numPr>
        <w:rPr>
          <w:sz w:val="18"/>
          <w:szCs w:val="18"/>
          <w:lang w:val="fr-CA"/>
        </w:rPr>
      </w:pPr>
      <w:r w:rsidRPr="00200C25">
        <w:rPr>
          <w:sz w:val="18"/>
          <w:szCs w:val="18"/>
          <w:lang w:val="fr-CA"/>
        </w:rPr>
        <w:t xml:space="preserve">Les frais d’inscription de </w:t>
      </w:r>
      <w:permStart w:id="68620902" w:edGrp="everyone"/>
      <w:r w:rsidRPr="00200C25">
        <w:rPr>
          <w:sz w:val="18"/>
          <w:szCs w:val="18"/>
          <w:lang w:val="fr-CA"/>
        </w:rPr>
        <w:t>____ $</w:t>
      </w:r>
      <w:permEnd w:id="68620902"/>
      <w:r w:rsidRPr="00200C25">
        <w:rPr>
          <w:sz w:val="18"/>
          <w:szCs w:val="18"/>
          <w:lang w:val="fr-CA"/>
        </w:rPr>
        <w:t xml:space="preserve"> incluent une soirée d’accueil (mardi), les collations durant les pauses et le dîner du mercredi et du jeudi, ainsi que la soirée d’accueil de la CIFR (jeudi); les frais engagés pour les repas seront donc négligeables.</w:t>
      </w:r>
    </w:p>
    <w:p w14:paraId="43185DD9" w14:textId="77777777" w:rsidR="00200C25" w:rsidRPr="00200C25" w:rsidRDefault="00200C25" w:rsidP="00200C25">
      <w:pPr>
        <w:numPr>
          <w:ilvl w:val="0"/>
          <w:numId w:val="2"/>
        </w:numPr>
        <w:rPr>
          <w:sz w:val="18"/>
          <w:szCs w:val="18"/>
          <w:lang w:val="fr-CA"/>
        </w:rPr>
      </w:pPr>
      <w:r w:rsidRPr="00200C25">
        <w:rPr>
          <w:sz w:val="18"/>
          <w:szCs w:val="18"/>
          <w:lang w:val="fr-CA"/>
        </w:rPr>
        <w:t xml:space="preserve">La CIFR a proposé aux personnes inscrites des billets d’avion et d’autres options de déplacement à prix réduit. Mon vol aller-retour coûtera </w:t>
      </w:r>
      <w:permStart w:id="1796351277" w:edGrp="everyone"/>
      <w:r w:rsidRPr="00200C25">
        <w:rPr>
          <w:sz w:val="18"/>
          <w:szCs w:val="18"/>
          <w:lang w:val="fr-CA"/>
        </w:rPr>
        <w:t>____ $</w:t>
      </w:r>
      <w:permEnd w:id="1796351277"/>
      <w:r w:rsidRPr="00200C25">
        <w:rPr>
          <w:sz w:val="18"/>
          <w:szCs w:val="18"/>
          <w:lang w:val="fr-CA"/>
        </w:rPr>
        <w:t>.</w:t>
      </w:r>
    </w:p>
    <w:p w14:paraId="18D5208E" w14:textId="77777777" w:rsidR="00200C25" w:rsidRPr="00200C25" w:rsidRDefault="00200C25" w:rsidP="00200C25">
      <w:pPr>
        <w:numPr>
          <w:ilvl w:val="0"/>
          <w:numId w:val="2"/>
        </w:numPr>
        <w:rPr>
          <w:sz w:val="18"/>
          <w:szCs w:val="18"/>
          <w:lang w:val="fr-CA"/>
        </w:rPr>
      </w:pPr>
      <w:r w:rsidRPr="00200C25">
        <w:rPr>
          <w:sz w:val="18"/>
          <w:szCs w:val="18"/>
          <w:lang w:val="fr-CA"/>
        </w:rPr>
        <w:t xml:space="preserve">La CIFR a proposé des tarifs préférentiels à l’Hôtel </w:t>
      </w:r>
      <w:proofErr w:type="spellStart"/>
      <w:r w:rsidRPr="00200C25">
        <w:rPr>
          <w:sz w:val="18"/>
          <w:szCs w:val="18"/>
          <w:lang w:val="fr-CA"/>
        </w:rPr>
        <w:t>Monville</w:t>
      </w:r>
      <w:proofErr w:type="spellEnd"/>
      <w:r w:rsidRPr="00200C25">
        <w:rPr>
          <w:sz w:val="18"/>
          <w:szCs w:val="18"/>
          <w:lang w:val="fr-CA"/>
        </w:rPr>
        <w:t xml:space="preserve"> </w:t>
      </w:r>
      <w:r w:rsidRPr="00200C25">
        <w:rPr>
          <w:iCs/>
          <w:sz w:val="18"/>
          <w:szCs w:val="18"/>
          <w:lang w:val="fr-CA"/>
        </w:rPr>
        <w:t>(</w:t>
      </w:r>
      <w:r w:rsidRPr="00200C25">
        <w:rPr>
          <w:i/>
          <w:sz w:val="18"/>
          <w:szCs w:val="18"/>
          <w:lang w:val="fr-CA"/>
        </w:rPr>
        <w:t>1041, rue Bleury, Montréal [</w:t>
      </w:r>
      <w:proofErr w:type="gramStart"/>
      <w:r w:rsidRPr="00200C25">
        <w:rPr>
          <w:i/>
          <w:sz w:val="18"/>
          <w:szCs w:val="18"/>
          <w:lang w:val="fr-CA"/>
        </w:rPr>
        <w:t>Québec]  H</w:t>
      </w:r>
      <w:proofErr w:type="gramEnd"/>
      <w:r w:rsidRPr="00200C25">
        <w:rPr>
          <w:i/>
          <w:sz w:val="18"/>
          <w:szCs w:val="18"/>
          <w:lang w:val="fr-CA"/>
        </w:rPr>
        <w:t>2Z 1M7</w:t>
      </w:r>
      <w:r w:rsidRPr="00200C25">
        <w:rPr>
          <w:iCs/>
          <w:sz w:val="18"/>
          <w:szCs w:val="18"/>
          <w:lang w:val="fr-CA"/>
        </w:rPr>
        <w:t>)</w:t>
      </w:r>
      <w:r w:rsidRPr="00200C25">
        <w:rPr>
          <w:sz w:val="18"/>
          <w:szCs w:val="18"/>
          <w:lang w:val="fr-CA"/>
        </w:rPr>
        <w:t xml:space="preserve"> et au Holiday Inn Montréal Centre-Ville </w:t>
      </w:r>
      <w:r w:rsidRPr="00200C25">
        <w:rPr>
          <w:iCs/>
          <w:sz w:val="18"/>
          <w:szCs w:val="18"/>
          <w:lang w:val="fr-CA"/>
        </w:rPr>
        <w:t>(</w:t>
      </w:r>
      <w:r w:rsidRPr="00200C25">
        <w:rPr>
          <w:i/>
          <w:sz w:val="18"/>
          <w:szCs w:val="18"/>
          <w:lang w:val="fr-CA"/>
        </w:rPr>
        <w:t>999, rue Saint-Urbain, Montréal [Québec]  H2Z 0B4</w:t>
      </w:r>
      <w:r w:rsidRPr="00200C25">
        <w:rPr>
          <w:iCs/>
          <w:sz w:val="18"/>
          <w:szCs w:val="18"/>
          <w:lang w:val="fr-CA"/>
        </w:rPr>
        <w:t>)</w:t>
      </w:r>
      <w:r w:rsidRPr="00200C25">
        <w:rPr>
          <w:sz w:val="18"/>
          <w:szCs w:val="18"/>
          <w:lang w:val="fr-CA"/>
        </w:rPr>
        <w:t>. Les chambres coûtent de 229 $ à 239 $ par nuitée (taxes en sus).</w:t>
      </w:r>
    </w:p>
    <w:p w14:paraId="434EAF71" w14:textId="77777777" w:rsidR="00200C25" w:rsidRPr="00200C25" w:rsidRDefault="00200C25" w:rsidP="00200C25">
      <w:pPr>
        <w:rPr>
          <w:sz w:val="18"/>
          <w:szCs w:val="18"/>
          <w:lang w:val="fr-CA"/>
        </w:rPr>
      </w:pPr>
    </w:p>
    <w:p w14:paraId="3CAD634F" w14:textId="77777777" w:rsidR="00200C25" w:rsidRPr="00200C25" w:rsidRDefault="00200C25" w:rsidP="00200C25">
      <w:pPr>
        <w:rPr>
          <w:b/>
          <w:sz w:val="18"/>
          <w:szCs w:val="18"/>
          <w:lang w:val="fr-CA"/>
        </w:rPr>
      </w:pPr>
      <w:r w:rsidRPr="00200C25">
        <w:rPr>
          <w:b/>
          <w:sz w:val="18"/>
          <w:szCs w:val="18"/>
          <w:lang w:val="fr-CA"/>
        </w:rPr>
        <w:t xml:space="preserve">J’estime le coût total des frais d’inscription, de déplacement et d’hébergement à </w:t>
      </w:r>
      <w:permStart w:id="2015324453" w:edGrp="everyone"/>
      <w:r w:rsidRPr="00200C25">
        <w:rPr>
          <w:b/>
          <w:sz w:val="18"/>
          <w:szCs w:val="18"/>
          <w:lang w:val="fr-CA"/>
        </w:rPr>
        <w:t>________ $</w:t>
      </w:r>
      <w:permEnd w:id="2015324453"/>
      <w:r w:rsidRPr="00200C25">
        <w:rPr>
          <w:b/>
          <w:sz w:val="18"/>
          <w:szCs w:val="18"/>
          <w:lang w:val="fr-CA"/>
        </w:rPr>
        <w:t>.</w:t>
      </w:r>
    </w:p>
    <w:p w14:paraId="62C79EB2" w14:textId="77777777" w:rsidR="00200C25" w:rsidRPr="00200C25" w:rsidRDefault="00200C25" w:rsidP="00200C25">
      <w:pPr>
        <w:rPr>
          <w:b/>
          <w:sz w:val="18"/>
          <w:szCs w:val="18"/>
          <w:lang w:val="fr-CA"/>
        </w:rPr>
      </w:pPr>
    </w:p>
    <w:p w14:paraId="1F1FFA11" w14:textId="77777777" w:rsidR="00200C25" w:rsidRPr="00200C25" w:rsidRDefault="00200C25" w:rsidP="00200C25">
      <w:pPr>
        <w:rPr>
          <w:b/>
          <w:sz w:val="18"/>
          <w:szCs w:val="18"/>
          <w:lang w:val="fr-CA"/>
        </w:rPr>
      </w:pPr>
      <w:r w:rsidRPr="00200C25">
        <w:rPr>
          <w:b/>
          <w:sz w:val="18"/>
          <w:szCs w:val="18"/>
          <w:lang w:val="fr-CA"/>
        </w:rPr>
        <w:t>Avantages</w:t>
      </w:r>
    </w:p>
    <w:p w14:paraId="28C92B21" w14:textId="77777777" w:rsidR="00200C25" w:rsidRPr="00200C25" w:rsidRDefault="00200C25" w:rsidP="00200C25">
      <w:pPr>
        <w:rPr>
          <w:b/>
          <w:sz w:val="18"/>
          <w:szCs w:val="18"/>
          <w:lang w:val="fr-CA"/>
        </w:rPr>
      </w:pPr>
    </w:p>
    <w:p w14:paraId="4888595E" w14:textId="77777777" w:rsidR="00200C25" w:rsidRPr="00200C25" w:rsidRDefault="00200C25" w:rsidP="00200C25">
      <w:pPr>
        <w:numPr>
          <w:ilvl w:val="0"/>
          <w:numId w:val="2"/>
        </w:numPr>
        <w:rPr>
          <w:sz w:val="18"/>
          <w:szCs w:val="18"/>
          <w:lang w:val="fr-CA"/>
        </w:rPr>
      </w:pPr>
      <w:r w:rsidRPr="00200C25">
        <w:rPr>
          <w:sz w:val="18"/>
          <w:szCs w:val="18"/>
          <w:lang w:val="fr-CA"/>
        </w:rPr>
        <w:t>À partir des descriptions et des objectifs d’apprentissage des séances ciblés, dressez la liste des outils et des apprentissages qui vous serviront dans vos fonctions et qui seront utiles à votre équipe et à votre établissement. Estimez ensuite la valeur pédagogique ou monétaire apportée à votre organisation.</w:t>
      </w:r>
    </w:p>
    <w:p w14:paraId="31D956D2" w14:textId="77777777" w:rsidR="00200C25" w:rsidRPr="00200C25" w:rsidRDefault="00200C25" w:rsidP="00200C25">
      <w:pPr>
        <w:rPr>
          <w:sz w:val="18"/>
          <w:szCs w:val="18"/>
          <w:lang w:val="fr-CA"/>
        </w:rPr>
      </w:pPr>
    </w:p>
    <w:p w14:paraId="79E490CD" w14:textId="77777777" w:rsidR="00200C25" w:rsidRPr="00200C25" w:rsidRDefault="00200C25" w:rsidP="00200C25">
      <w:pPr>
        <w:rPr>
          <w:i/>
          <w:sz w:val="18"/>
          <w:szCs w:val="18"/>
          <w:lang w:val="fr-CA"/>
        </w:rPr>
      </w:pPr>
      <w:r w:rsidRPr="00200C25">
        <w:rPr>
          <w:sz w:val="18"/>
          <w:szCs w:val="18"/>
          <w:u w:val="single"/>
          <w:lang w:val="fr-CA"/>
        </w:rPr>
        <w:t>Séance </w:t>
      </w:r>
      <w:r w:rsidRPr="00200C25">
        <w:rPr>
          <w:sz w:val="18"/>
          <w:szCs w:val="18"/>
          <w:lang w:val="fr-CA"/>
        </w:rPr>
        <w:t xml:space="preserve">: </w:t>
      </w:r>
      <w:permStart w:id="1406995491" w:edGrp="everyone"/>
      <w:r w:rsidRPr="00200C25">
        <w:rPr>
          <w:i/>
          <w:iCs/>
          <w:sz w:val="18"/>
          <w:szCs w:val="18"/>
          <w:lang w:val="fr-CA"/>
        </w:rPr>
        <w:t>Indiquez le titre de la séance et le nom des conférenciers.</w:t>
      </w:r>
      <w:permEnd w:id="1406995491"/>
    </w:p>
    <w:p w14:paraId="5093F27F" w14:textId="77777777" w:rsidR="00200C25" w:rsidRPr="00200C25" w:rsidRDefault="00200C25" w:rsidP="00200C25">
      <w:pPr>
        <w:rPr>
          <w:i/>
          <w:sz w:val="18"/>
          <w:szCs w:val="18"/>
          <w:lang w:val="fr-CA"/>
        </w:rPr>
      </w:pPr>
    </w:p>
    <w:p w14:paraId="56CACCE0" w14:textId="77777777" w:rsidR="00200C25" w:rsidRPr="00200C25" w:rsidRDefault="00200C25" w:rsidP="00200C25">
      <w:pPr>
        <w:rPr>
          <w:i/>
          <w:sz w:val="18"/>
          <w:szCs w:val="18"/>
          <w:lang w:val="fr-CA"/>
        </w:rPr>
      </w:pPr>
      <w:r w:rsidRPr="00200C25">
        <w:rPr>
          <w:sz w:val="18"/>
          <w:szCs w:val="18"/>
          <w:u w:val="single"/>
          <w:lang w:val="fr-CA"/>
        </w:rPr>
        <w:t>Outils et apprentissages </w:t>
      </w:r>
      <w:r w:rsidRPr="00200C25">
        <w:rPr>
          <w:sz w:val="18"/>
          <w:szCs w:val="18"/>
          <w:lang w:val="fr-CA"/>
        </w:rPr>
        <w:t>:</w:t>
      </w:r>
      <w:r w:rsidRPr="00200C25">
        <w:rPr>
          <w:i/>
          <w:sz w:val="18"/>
          <w:szCs w:val="18"/>
          <w:lang w:val="fr-CA"/>
        </w:rPr>
        <w:t xml:space="preserve"> </w:t>
      </w:r>
      <w:r w:rsidRPr="00200C25">
        <w:rPr>
          <w:iCs/>
          <w:sz w:val="18"/>
          <w:szCs w:val="18"/>
          <w:lang w:val="fr-CA"/>
        </w:rPr>
        <w:t>[</w:t>
      </w:r>
      <w:r w:rsidRPr="00200C25">
        <w:rPr>
          <w:i/>
          <w:sz w:val="18"/>
          <w:szCs w:val="18"/>
          <w:lang w:val="fr-CA"/>
        </w:rPr>
        <w:t>Décrivez les innovations présentées et les connaissances acquises.</w:t>
      </w:r>
      <w:r w:rsidRPr="00200C25">
        <w:rPr>
          <w:iCs/>
          <w:sz w:val="18"/>
          <w:szCs w:val="18"/>
          <w:lang w:val="fr-CA"/>
        </w:rPr>
        <w:t>]</w:t>
      </w:r>
    </w:p>
    <w:p w14:paraId="3D2285F1" w14:textId="77777777" w:rsidR="00200C25" w:rsidRPr="00200C25" w:rsidRDefault="00200C25" w:rsidP="00200C25">
      <w:pPr>
        <w:rPr>
          <w:i/>
          <w:sz w:val="18"/>
          <w:szCs w:val="18"/>
          <w:lang w:val="fr-CA"/>
        </w:rPr>
      </w:pPr>
    </w:p>
    <w:p w14:paraId="70793CD9" w14:textId="77777777" w:rsidR="00200C25" w:rsidRPr="00200C25" w:rsidRDefault="00200C25" w:rsidP="00200C25">
      <w:pPr>
        <w:rPr>
          <w:i/>
          <w:sz w:val="18"/>
          <w:szCs w:val="18"/>
          <w:lang w:val="fr-CA"/>
        </w:rPr>
      </w:pPr>
      <w:r w:rsidRPr="00200C25">
        <w:rPr>
          <w:sz w:val="18"/>
          <w:szCs w:val="18"/>
          <w:u w:val="single"/>
          <w:lang w:val="fr-CA"/>
        </w:rPr>
        <w:t>Valeur estimée </w:t>
      </w:r>
      <w:r w:rsidRPr="00200C25">
        <w:rPr>
          <w:sz w:val="18"/>
          <w:szCs w:val="18"/>
          <w:lang w:val="fr-CA"/>
        </w:rPr>
        <w:t xml:space="preserve">: </w:t>
      </w:r>
      <w:permStart w:id="535497395" w:edGrp="everyone"/>
      <w:r w:rsidRPr="00200C25">
        <w:rPr>
          <w:i/>
          <w:sz w:val="18"/>
          <w:szCs w:val="18"/>
          <w:lang w:val="fr-CA"/>
        </w:rPr>
        <w:t>Indiquez les qualifications des conférenciers et expliquez en quoi l’information présentée sera utile à votre établissement.</w:t>
      </w:r>
    </w:p>
    <w:p w14:paraId="762049EA" w14:textId="77777777" w:rsidR="00200C25" w:rsidRPr="00200C25" w:rsidRDefault="00200C25" w:rsidP="00200C25">
      <w:pPr>
        <w:numPr>
          <w:ilvl w:val="0"/>
          <w:numId w:val="3"/>
        </w:numPr>
        <w:rPr>
          <w:i/>
          <w:sz w:val="18"/>
          <w:szCs w:val="18"/>
          <w:lang w:val="fr-CA"/>
        </w:rPr>
      </w:pPr>
      <w:r w:rsidRPr="00200C25">
        <w:rPr>
          <w:sz w:val="18"/>
          <w:szCs w:val="18"/>
          <w:lang w:val="fr-CA"/>
        </w:rPr>
        <w:t>Dressez la liste des conférenciers et des intervenants en éducation médicale que vous prévoyez rencontrer en personne dans une optique de réseautage ou de collaboration. Estimez ensuite la valeur pédagogique ou monétaire qu’apporteront ces interactions à votre programme ou votre établissement.</w:t>
      </w:r>
    </w:p>
    <w:permEnd w:id="535497395"/>
    <w:p w14:paraId="4FC0843A" w14:textId="77777777" w:rsidR="00200C25" w:rsidRPr="00200C25" w:rsidRDefault="00200C25" w:rsidP="00200C25">
      <w:pPr>
        <w:rPr>
          <w:i/>
          <w:sz w:val="18"/>
          <w:szCs w:val="18"/>
          <w:lang w:val="fr-CA"/>
        </w:rPr>
      </w:pPr>
    </w:p>
    <w:p w14:paraId="279D8667" w14:textId="77777777" w:rsidR="00200C25" w:rsidRPr="00200C25" w:rsidRDefault="00200C25" w:rsidP="00200C25">
      <w:pPr>
        <w:rPr>
          <w:i/>
          <w:sz w:val="18"/>
          <w:szCs w:val="18"/>
          <w:lang w:val="fr-CA"/>
        </w:rPr>
      </w:pPr>
      <w:r w:rsidRPr="00200C25">
        <w:rPr>
          <w:sz w:val="18"/>
          <w:szCs w:val="18"/>
          <w:u w:val="single"/>
          <w:lang w:val="fr-CA"/>
        </w:rPr>
        <w:t>Objectif </w:t>
      </w:r>
      <w:r w:rsidRPr="00200C25">
        <w:rPr>
          <w:sz w:val="18"/>
          <w:szCs w:val="18"/>
          <w:lang w:val="fr-CA"/>
        </w:rPr>
        <w:t xml:space="preserve">: </w:t>
      </w:r>
      <w:permStart w:id="865086634" w:edGrp="everyone"/>
      <w:r w:rsidRPr="00200C25">
        <w:rPr>
          <w:i/>
          <w:iCs/>
          <w:sz w:val="18"/>
          <w:szCs w:val="18"/>
          <w:lang w:val="fr-CA"/>
        </w:rPr>
        <w:t>Indiquez le nombre de personnes que vous voulez rencontrer en précisant les</w:t>
      </w:r>
      <w:r w:rsidRPr="00200C25">
        <w:rPr>
          <w:i/>
          <w:sz w:val="18"/>
          <w:szCs w:val="18"/>
          <w:lang w:val="fr-CA"/>
        </w:rPr>
        <w:t xml:space="preserve"> établissements ou organisations auxquels elles sont affiliées.</w:t>
      </w:r>
    </w:p>
    <w:permEnd w:id="865086634"/>
    <w:p w14:paraId="6139F562" w14:textId="77777777" w:rsidR="00200C25" w:rsidRPr="00200C25" w:rsidRDefault="00200C25" w:rsidP="00200C25">
      <w:pPr>
        <w:rPr>
          <w:i/>
          <w:sz w:val="18"/>
          <w:szCs w:val="18"/>
          <w:lang w:val="fr-CA"/>
        </w:rPr>
      </w:pPr>
    </w:p>
    <w:p w14:paraId="078793E3" w14:textId="77777777" w:rsidR="00200C25" w:rsidRPr="00200C25" w:rsidRDefault="00200C25" w:rsidP="00200C25">
      <w:pPr>
        <w:rPr>
          <w:i/>
          <w:sz w:val="18"/>
          <w:szCs w:val="18"/>
          <w:lang w:val="fr-CA"/>
        </w:rPr>
      </w:pPr>
      <w:r w:rsidRPr="00200C25">
        <w:rPr>
          <w:sz w:val="18"/>
          <w:szCs w:val="18"/>
          <w:u w:val="single"/>
          <w:lang w:val="fr-CA"/>
        </w:rPr>
        <w:t>Valeur estimée </w:t>
      </w:r>
      <w:r w:rsidRPr="00200C25">
        <w:rPr>
          <w:sz w:val="18"/>
          <w:szCs w:val="18"/>
          <w:lang w:val="fr-CA"/>
        </w:rPr>
        <w:t xml:space="preserve">: </w:t>
      </w:r>
      <w:permStart w:id="801990243" w:edGrp="everyone"/>
      <w:r w:rsidRPr="00200C25">
        <w:rPr>
          <w:i/>
          <w:sz w:val="18"/>
          <w:szCs w:val="18"/>
          <w:lang w:val="fr-CA"/>
        </w:rPr>
        <w:t>Expliquez en quoi le réseautage avec un groupe diversifié d’experts du domaine vous aidera à accroître la valeur de vos contributions et à améliorer votre programme.</w:t>
      </w:r>
      <w:permEnd w:id="801990243"/>
    </w:p>
    <w:p w14:paraId="7741126D" w14:textId="77777777" w:rsidR="00200C25" w:rsidRPr="00200C25" w:rsidRDefault="00200C25" w:rsidP="00200C25">
      <w:pPr>
        <w:rPr>
          <w:i/>
          <w:sz w:val="18"/>
          <w:szCs w:val="18"/>
          <w:lang w:val="fr-CA"/>
        </w:rPr>
      </w:pPr>
    </w:p>
    <w:p w14:paraId="166CCAD3" w14:textId="77777777" w:rsidR="00200C25" w:rsidRPr="00200C25" w:rsidRDefault="00200C25" w:rsidP="00200C25">
      <w:pPr>
        <w:rPr>
          <w:i/>
          <w:sz w:val="18"/>
          <w:szCs w:val="18"/>
          <w:lang w:val="fr-CA"/>
        </w:rPr>
      </w:pPr>
      <w:r w:rsidRPr="00200C25">
        <w:rPr>
          <w:b/>
          <w:sz w:val="18"/>
          <w:szCs w:val="18"/>
          <w:lang w:val="fr-CA"/>
        </w:rPr>
        <w:lastRenderedPageBreak/>
        <w:t xml:space="preserve">J’estime la valeur totale de ma participation à la Conférence des administrateurs de programme 2022 à </w:t>
      </w:r>
      <w:permStart w:id="1750302644" w:edGrp="everyone"/>
      <w:r w:rsidRPr="00200C25">
        <w:rPr>
          <w:b/>
          <w:sz w:val="18"/>
          <w:szCs w:val="18"/>
          <w:lang w:val="fr-CA"/>
        </w:rPr>
        <w:t>________</w:t>
      </w:r>
      <w:r w:rsidRPr="00200C25">
        <w:rPr>
          <w:i/>
          <w:sz w:val="18"/>
          <w:szCs w:val="18"/>
          <w:lang w:val="fr-CA"/>
        </w:rPr>
        <w:t> </w:t>
      </w:r>
      <w:r w:rsidRPr="00200C25">
        <w:rPr>
          <w:b/>
          <w:bCs/>
          <w:i/>
          <w:sz w:val="18"/>
          <w:szCs w:val="18"/>
          <w:lang w:val="fr-CA"/>
        </w:rPr>
        <w:t xml:space="preserve">$ </w:t>
      </w:r>
      <w:permEnd w:id="1750302644"/>
      <w:r w:rsidRPr="00200C25">
        <w:rPr>
          <w:iCs/>
          <w:sz w:val="18"/>
          <w:szCs w:val="18"/>
          <w:lang w:val="fr-CA"/>
        </w:rPr>
        <w:t>(</w:t>
      </w:r>
      <w:r w:rsidRPr="00200C25">
        <w:rPr>
          <w:i/>
          <w:sz w:val="18"/>
          <w:szCs w:val="18"/>
          <w:lang w:val="fr-CA"/>
        </w:rPr>
        <w:t>indiquez la valeur en dollars, le cas échéant</w:t>
      </w:r>
      <w:r w:rsidRPr="00200C25">
        <w:rPr>
          <w:iCs/>
          <w:sz w:val="18"/>
          <w:szCs w:val="18"/>
          <w:lang w:val="fr-CA"/>
        </w:rPr>
        <w:t>)</w:t>
      </w:r>
      <w:r w:rsidRPr="00200C25">
        <w:rPr>
          <w:b/>
          <w:bCs/>
          <w:i/>
          <w:sz w:val="18"/>
          <w:szCs w:val="18"/>
          <w:lang w:val="fr-CA"/>
        </w:rPr>
        <w:t>.</w:t>
      </w:r>
    </w:p>
    <w:p w14:paraId="66ADB16E" w14:textId="77777777" w:rsidR="00200C25" w:rsidRPr="00200C25" w:rsidRDefault="00200C25" w:rsidP="00200C25">
      <w:pPr>
        <w:rPr>
          <w:i/>
          <w:sz w:val="18"/>
          <w:szCs w:val="18"/>
          <w:lang w:val="fr-CA"/>
        </w:rPr>
      </w:pPr>
    </w:p>
    <w:p w14:paraId="307CAC51" w14:textId="77777777" w:rsidR="00200C25" w:rsidRPr="00200C25" w:rsidRDefault="00200C25" w:rsidP="00200C25">
      <w:pPr>
        <w:rPr>
          <w:sz w:val="18"/>
          <w:szCs w:val="18"/>
          <w:lang w:val="fr-CA"/>
        </w:rPr>
      </w:pPr>
      <w:r w:rsidRPr="00200C25">
        <w:rPr>
          <w:sz w:val="18"/>
          <w:szCs w:val="18"/>
          <w:lang w:val="fr-CA"/>
        </w:rPr>
        <w:t>Après la Conférence, revenez à vos objectifs initiaux. Voyez si vous les avez atteints et comment vous pourrez mettre en pratique vos apprentissages pour améliorer le programme de formation de votre établissement, pour proposer des idées novatrices en vue d’optimiser les systèmes et les processus ou pour obtenir des outils essentiels à votre perfectionnement ou au perfectionnement de votre pratique professionnelle en éducation médicale.</w:t>
      </w:r>
    </w:p>
    <w:p w14:paraId="39EB73B9" w14:textId="77777777" w:rsidR="00200C25" w:rsidRPr="00200C25" w:rsidRDefault="00200C25" w:rsidP="00200C25">
      <w:pPr>
        <w:rPr>
          <w:sz w:val="18"/>
          <w:szCs w:val="18"/>
          <w:lang w:val="fr-CA"/>
        </w:rPr>
      </w:pPr>
    </w:p>
    <w:p w14:paraId="72768DEF" w14:textId="18C340F3" w:rsidR="001E6D5A" w:rsidRPr="00200C25" w:rsidRDefault="00200C25" w:rsidP="00200C25">
      <w:pPr>
        <w:rPr>
          <w:sz w:val="18"/>
          <w:szCs w:val="18"/>
        </w:rPr>
      </w:pPr>
      <w:r w:rsidRPr="00200C25">
        <w:rPr>
          <w:sz w:val="18"/>
          <w:szCs w:val="18"/>
          <w:lang w:val="fr-CA"/>
        </w:rPr>
        <w:t>L’évaluation du rendement de l’investissement vous permet non seulement d’établir la valeur ajoutée à votre établissement à court terme, mais aussi de faire approuver plus facilement votre participation aux prochaines conférences des administrateurs de programme et CIFR.</w:t>
      </w:r>
      <w:bookmarkEnd w:id="0"/>
    </w:p>
    <w:sectPr w:rsidR="001E6D5A" w:rsidRPr="00200C25" w:rsidSect="00904E35">
      <w:headerReference w:type="default" r:id="rId8"/>
      <w:footerReference w:type="default" r:id="rId9"/>
      <w:headerReference w:type="first" r:id="rId10"/>
      <w:footerReference w:type="first" r:id="rId11"/>
      <w:pgSz w:w="12240" w:h="15840"/>
      <w:pgMar w:top="1440" w:right="1797" w:bottom="1440" w:left="1797" w:header="72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B3CF" w14:textId="77777777" w:rsidR="00CE024B" w:rsidRDefault="00CE024B" w:rsidP="0047098E">
      <w:r>
        <w:separator/>
      </w:r>
    </w:p>
  </w:endnote>
  <w:endnote w:type="continuationSeparator" w:id="0">
    <w:p w14:paraId="091AF0E6" w14:textId="77777777" w:rsidR="00CE024B" w:rsidRDefault="00CE024B" w:rsidP="0047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CAB" w14:textId="77777777" w:rsidR="002802DD" w:rsidRPr="00813420" w:rsidRDefault="002802DD">
    <w:pPr>
      <w:pStyle w:val="Footer"/>
      <w:jc w:val="center"/>
      <w:rPr>
        <w:b/>
        <w:sz w:val="18"/>
        <w:szCs w:val="18"/>
      </w:rPr>
    </w:pPr>
  </w:p>
  <w:p w14:paraId="030F107F" w14:textId="77777777" w:rsidR="002802DD" w:rsidRDefault="00822C2D">
    <w:pPr>
      <w:pStyle w:val="Footer"/>
    </w:pPr>
    <w:r w:rsidRPr="007B3782">
      <w:rPr>
        <w:noProof/>
        <w:color w:val="808080" w:themeColor="background1" w:themeShade="80"/>
        <w:lang w:eastAsia="en-CA"/>
      </w:rPr>
      <mc:AlternateContent>
        <mc:Choice Requires="wps">
          <w:drawing>
            <wp:anchor distT="0" distB="0" distL="114300" distR="114300" simplePos="0" relativeHeight="251666432" behindDoc="0" locked="0" layoutInCell="1" allowOverlap="1" wp14:anchorId="4A29EA47" wp14:editId="450D8A0C">
              <wp:simplePos x="0" y="0"/>
              <wp:positionH relativeFrom="column">
                <wp:posOffset>-1341120</wp:posOffset>
              </wp:positionH>
              <wp:positionV relativeFrom="paragraph">
                <wp:posOffset>191770</wp:posOffset>
              </wp:positionV>
              <wp:extent cx="8094345" cy="323850"/>
              <wp:effectExtent l="0" t="0" r="0" b="6350"/>
              <wp:wrapNone/>
              <wp:docPr id="10" name="Rectangle 10"/>
              <wp:cNvGraphicFramePr/>
              <a:graphic xmlns:a="http://schemas.openxmlformats.org/drawingml/2006/main">
                <a:graphicData uri="http://schemas.microsoft.com/office/word/2010/wordprocessingShape">
                  <wps:wsp>
                    <wps:cNvSpPr/>
                    <wps:spPr>
                      <a:xfrm>
                        <a:off x="0" y="0"/>
                        <a:ext cx="8094345" cy="3238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2D54" id="Rectangle 10" o:spid="_x0000_s1026" style="position:absolute;margin-left:-105.6pt;margin-top:15.1pt;width:637.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" fillcolor="#00a3ad [3208]"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999" w14:textId="77777777" w:rsidR="0004375F" w:rsidRDefault="0004375F" w:rsidP="00822C2D">
    <w:pPr>
      <w:pStyle w:val="Contactinfo"/>
      <w:jc w:val="center"/>
      <w:rPr>
        <w:rFonts w:ascii="Open Sans SemiBold" w:hAnsi="Open Sans SemiBold" w:cs="Open Sans SemiBold"/>
        <w:b/>
        <w:bCs/>
        <w:color w:val="00004C"/>
        <w:spacing w:val="0"/>
      </w:rPr>
    </w:pPr>
    <w:r w:rsidRPr="00904E35">
      <w:rPr>
        <w:color w:val="4B4F54" w:themeColor="accent2"/>
      </w:rPr>
      <w:t>774, promenade Echo Drive, Ottawa, ON, Canada</w:t>
    </w:r>
    <w:r w:rsidRPr="00904E35">
      <w:rPr>
        <w:color w:val="4B4F54" w:themeColor="accent2"/>
      </w:rPr>
      <w:t> </w:t>
    </w:r>
    <w:r w:rsidRPr="00904E35">
      <w:rPr>
        <w:color w:val="4B4F54" w:themeColor="accent2"/>
      </w:rPr>
      <w:t>K1S 5N8</w:t>
    </w:r>
    <w:r>
      <w:br/>
    </w:r>
    <w:r w:rsidRPr="0004375F">
      <w:rPr>
        <w:rStyle w:val="BlueBold"/>
        <w:color w:val="003A5B" w:themeColor="text2"/>
      </w:rPr>
      <w:t>Tel/</w:t>
    </w:r>
    <w:proofErr w:type="spellStart"/>
    <w:r w:rsidRPr="0004375F">
      <w:rPr>
        <w:rStyle w:val="BlueBold"/>
        <w:color w:val="003A5B" w:themeColor="text2"/>
      </w:rPr>
      <w:t>Tél</w:t>
    </w:r>
    <w:proofErr w:type="spellEnd"/>
    <w:r>
      <w:t xml:space="preserve"> </w:t>
    </w:r>
    <w:r w:rsidRPr="00904E35">
      <w:rPr>
        <w:color w:val="4B4F54" w:themeColor="accent2"/>
      </w:rPr>
      <w:t>613.730.8177</w:t>
    </w:r>
    <w:r>
      <w:t> </w:t>
    </w:r>
    <w:r w:rsidRPr="0004375F">
      <w:rPr>
        <w:rStyle w:val="BlueBold"/>
        <w:color w:val="003A5B" w:themeColor="text2"/>
      </w:rPr>
      <w:t>Toll free/Sans frais</w:t>
    </w:r>
    <w:r>
      <w:t xml:space="preserve"> </w:t>
    </w:r>
    <w:r w:rsidRPr="00904E35">
      <w:rPr>
        <w:color w:val="4B4F54" w:themeColor="accent2"/>
      </w:rPr>
      <w:t>1.800.668.3740</w:t>
    </w:r>
    <w:r>
      <w:t> </w:t>
    </w:r>
    <w:r w:rsidRPr="0004375F">
      <w:rPr>
        <w:rFonts w:ascii="Open Sans SemiBold" w:hAnsi="Open Sans SemiBold" w:cs="Open Sans SemiBold"/>
        <w:b/>
        <w:bCs/>
        <w:color w:val="003A5B" w:themeColor="text2"/>
        <w:spacing w:val="0"/>
      </w:rPr>
      <w:t>royalcollege.ca</w:t>
    </w:r>
    <w:r>
      <w:rPr>
        <w:color w:val="003A5B" w:themeColor="text2"/>
        <w:sz w:val="18"/>
        <w:szCs w:val="18"/>
      </w:rPr>
      <w:t xml:space="preserve"> </w:t>
    </w:r>
    <w:r w:rsidRPr="00454E9A">
      <w:rPr>
        <w:color w:val="00A3AD" w:themeColor="accent5"/>
        <w:sz w:val="18"/>
        <w:szCs w:val="18"/>
      </w:rPr>
      <w:t>•</w:t>
    </w:r>
    <w:r w:rsidRPr="00813420">
      <w:rPr>
        <w:color w:val="003A5B" w:themeColor="text2"/>
        <w:sz w:val="18"/>
        <w:szCs w:val="18"/>
      </w:rPr>
      <w:t xml:space="preserve"> </w:t>
    </w:r>
    <w:r w:rsidRPr="0004375F">
      <w:rPr>
        <w:rFonts w:ascii="Open Sans SemiBold" w:hAnsi="Open Sans SemiBold" w:cs="Open Sans SemiBold"/>
        <w:b/>
        <w:bCs/>
        <w:color w:val="003A5B" w:themeColor="text2"/>
        <w:spacing w:val="0"/>
      </w:rPr>
      <w:t>collegeroyal.ca</w:t>
    </w:r>
  </w:p>
  <w:p w14:paraId="3B8CEB7A" w14:textId="77777777" w:rsidR="005406B1" w:rsidRPr="00813420" w:rsidRDefault="0004375F" w:rsidP="00822C2D">
    <w:pPr>
      <w:pStyle w:val="Footer"/>
      <w:jc w:val="center"/>
      <w:rPr>
        <w:color w:val="003A5B" w:themeColor="text2"/>
        <w:sz w:val="18"/>
        <w:szCs w:val="18"/>
      </w:rPr>
    </w:pPr>
    <w:r w:rsidRPr="007B3782">
      <w:rPr>
        <w:noProof/>
        <w:color w:val="808080" w:themeColor="background1" w:themeShade="80"/>
        <w:lang w:eastAsia="en-CA"/>
      </w:rPr>
      <mc:AlternateContent>
        <mc:Choice Requires="wps">
          <w:drawing>
            <wp:anchor distT="0" distB="0" distL="114300" distR="114300" simplePos="0" relativeHeight="251658237" behindDoc="1" locked="0" layoutInCell="1" allowOverlap="1" wp14:anchorId="5C59216E" wp14:editId="6264715E">
              <wp:simplePos x="0" y="0"/>
              <wp:positionH relativeFrom="column">
                <wp:posOffset>-1331595</wp:posOffset>
              </wp:positionH>
              <wp:positionV relativeFrom="page">
                <wp:posOffset>9820275</wp:posOffset>
              </wp:positionV>
              <wp:extent cx="8115300" cy="361950"/>
              <wp:effectExtent l="0" t="0" r="0" b="6350"/>
              <wp:wrapNone/>
              <wp:docPr id="17" name="Rectangle 17"/>
              <wp:cNvGraphicFramePr/>
              <a:graphic xmlns:a="http://schemas.openxmlformats.org/drawingml/2006/main">
                <a:graphicData uri="http://schemas.microsoft.com/office/word/2010/wordprocessingShape">
                  <wps:wsp>
                    <wps:cNvSpPr/>
                    <wps:spPr>
                      <a:xfrm>
                        <a:off x="0" y="0"/>
                        <a:ext cx="8115300" cy="361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4B2B" id="Rectangle 17" o:spid="_x0000_s1026" style="position:absolute;margin-left:-104.85pt;margin-top:773.25pt;width:639pt;height:2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" fillcolor="#00a3ad [3208]" stroked="f" strokeweight="1pt">
              <w10:wrap anchory="page"/>
            </v:rect>
          </w:pict>
        </mc:Fallback>
      </mc:AlternateContent>
    </w:r>
    <w:r w:rsidR="00255259" w:rsidRPr="00813420">
      <w:rPr>
        <w:noProof/>
        <w:color w:val="003A5B" w:themeColor="text2"/>
        <w:sz w:val="18"/>
        <w:szCs w:val="18"/>
        <w:lang w:eastAsia="en-CA"/>
      </w:rPr>
      <w:drawing>
        <wp:anchor distT="0" distB="0" distL="114300" distR="114300" simplePos="0" relativeHeight="251661312" behindDoc="0" locked="0" layoutInCell="1" allowOverlap="1" wp14:anchorId="425E1F61" wp14:editId="2FE6AC39">
          <wp:simplePos x="0" y="0"/>
          <wp:positionH relativeFrom="column">
            <wp:posOffset>1024255</wp:posOffset>
          </wp:positionH>
          <wp:positionV relativeFrom="paragraph">
            <wp:posOffset>2032635</wp:posOffset>
          </wp:positionV>
          <wp:extent cx="6763385" cy="963295"/>
          <wp:effectExtent l="0" t="0" r="0" b="8255"/>
          <wp:wrapNone/>
          <wp:docPr id="51" name="Picture 51"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07A1" w14:textId="77777777" w:rsidR="00CE024B" w:rsidRDefault="00CE024B" w:rsidP="0047098E">
      <w:r>
        <w:separator/>
      </w:r>
    </w:p>
  </w:footnote>
  <w:footnote w:type="continuationSeparator" w:id="0">
    <w:p w14:paraId="19623ABE" w14:textId="77777777" w:rsidR="00CE024B" w:rsidRDefault="00CE024B" w:rsidP="0047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DF7" w14:textId="77777777" w:rsidR="00384FAA" w:rsidRDefault="00384FAA">
    <w:pPr>
      <w:pStyle w:val="Header"/>
      <w:rPr>
        <w:color w:val="808080" w:themeColor="background1" w:themeShade="80"/>
      </w:rPr>
    </w:pPr>
  </w:p>
  <w:p w14:paraId="6C848C75" w14:textId="77777777" w:rsidR="00384FAA" w:rsidRDefault="00384FAA">
    <w:pPr>
      <w:pStyle w:val="Header"/>
      <w:rPr>
        <w:color w:val="808080" w:themeColor="background1" w:themeShade="80"/>
      </w:rPr>
    </w:pPr>
  </w:p>
  <w:p w14:paraId="340D5965" w14:textId="77777777" w:rsidR="00384FAA" w:rsidRDefault="00384FAA">
    <w:pPr>
      <w:pStyle w:val="Header"/>
      <w:rPr>
        <w:color w:val="808080" w:themeColor="background1" w:themeShade="80"/>
      </w:rPr>
    </w:pPr>
  </w:p>
  <w:p w14:paraId="7F2B38F3" w14:textId="77777777" w:rsidR="0047098E" w:rsidRPr="005406B1" w:rsidRDefault="007B3782">
    <w:pPr>
      <w:pStyle w:val="Header"/>
      <w:rPr>
        <w:color w:val="808080" w:themeColor="background1" w:themeShade="80"/>
      </w:rPr>
    </w:pPr>
    <w:r>
      <w:rPr>
        <w:noProof/>
        <w:lang w:eastAsia="en-CA"/>
      </w:rPr>
      <w:drawing>
        <wp:anchor distT="0" distB="0" distL="114300" distR="114300" simplePos="0" relativeHeight="251668480" behindDoc="1" locked="1" layoutInCell="1" allowOverlap="1" wp14:anchorId="55A072F0" wp14:editId="07663ACE">
          <wp:simplePos x="0" y="0"/>
          <wp:positionH relativeFrom="column">
            <wp:posOffset>6023610</wp:posOffset>
          </wp:positionH>
          <wp:positionV relativeFrom="page">
            <wp:posOffset>232410</wp:posOffset>
          </wp:positionV>
          <wp:extent cx="354330" cy="647700"/>
          <wp:effectExtent l="0" t="0" r="0" b="0"/>
          <wp:wrapNone/>
          <wp:docPr id="48" name="Picture 48" title="Asclepiu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54330" cy="647700"/>
                  </a:xfrm>
                  <a:prstGeom prst="rect">
                    <a:avLst/>
                  </a:prstGeom>
                </pic:spPr>
              </pic:pic>
            </a:graphicData>
          </a:graphic>
          <wp14:sizeRelH relativeFrom="page">
            <wp14:pctWidth>0</wp14:pctWidth>
          </wp14:sizeRelH>
          <wp14:sizeRelV relativeFrom="page">
            <wp14:pctHeight>0</wp14:pctHeight>
          </wp14:sizeRelV>
        </wp:anchor>
      </w:drawing>
    </w:r>
    <w:r w:rsidRPr="007B3782">
      <w:rPr>
        <w:noProof/>
        <w:color w:val="808080" w:themeColor="background1" w:themeShade="80"/>
        <w:lang w:eastAsia="en-CA"/>
      </w:rPr>
      <w:drawing>
        <wp:anchor distT="0" distB="0" distL="114300" distR="114300" simplePos="0" relativeHeight="251665408" behindDoc="1" locked="0" layoutInCell="1" allowOverlap="1" wp14:anchorId="77EAAD9A" wp14:editId="0112D2B4">
          <wp:simplePos x="0" y="0"/>
          <wp:positionH relativeFrom="column">
            <wp:posOffset>7027545</wp:posOffset>
          </wp:positionH>
          <wp:positionV relativeFrom="paragraph">
            <wp:posOffset>0</wp:posOffset>
          </wp:positionV>
          <wp:extent cx="360045" cy="6483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_0129_RC_Logo_Graphic.png"/>
                  <pic:cNvPicPr/>
                </pic:nvPicPr>
                <pic:blipFill>
                  <a:blip r:embed="rId2">
                    <a:extLst>
                      <a:ext uri="{28A0092B-C50C-407E-A947-70E740481C1C}">
                        <a14:useLocalDpi xmlns:a14="http://schemas.microsoft.com/office/drawing/2010/main" val="0"/>
                      </a:ext>
                    </a:extLst>
                  </a:blip>
                  <a:stretch>
                    <a:fillRect/>
                  </a:stretch>
                </pic:blipFill>
                <pic:spPr>
                  <a:xfrm>
                    <a:off x="0" y="0"/>
                    <a:ext cx="360045" cy="6483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3702" w14:textId="77777777" w:rsidR="00B772AF" w:rsidRDefault="004D39A9">
    <w:pPr>
      <w:pStyle w:val="Header"/>
    </w:pPr>
    <w:r>
      <w:rPr>
        <w:noProof/>
        <w:lang w:eastAsia="en-CA"/>
      </w:rPr>
      <w:drawing>
        <wp:anchor distT="0" distB="0" distL="114300" distR="114300" simplePos="0" relativeHeight="251673600" behindDoc="0" locked="0" layoutInCell="1" allowOverlap="1" wp14:anchorId="3375D503" wp14:editId="4A79A816">
          <wp:simplePos x="0" y="0"/>
          <wp:positionH relativeFrom="column">
            <wp:posOffset>2910509</wp:posOffset>
          </wp:positionH>
          <wp:positionV relativeFrom="paragraph">
            <wp:posOffset>89535</wp:posOffset>
          </wp:positionV>
          <wp:extent cx="2730500" cy="736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re-pac-d2.png"/>
                  <pic:cNvPicPr/>
                </pic:nvPicPr>
                <pic:blipFill>
                  <a:blip r:embed="rId1">
                    <a:extLst>
                      <a:ext uri="{28A0092B-C50C-407E-A947-70E740481C1C}">
                        <a14:useLocalDpi xmlns:a14="http://schemas.microsoft.com/office/drawing/2010/main" val="0"/>
                      </a:ext>
                    </a:extLst>
                  </a:blip>
                  <a:stretch>
                    <a:fillRect/>
                  </a:stretch>
                </pic:blipFill>
                <pic:spPr>
                  <a:xfrm>
                    <a:off x="0" y="0"/>
                    <a:ext cx="2730500" cy="736600"/>
                  </a:xfrm>
                  <a:prstGeom prst="rect">
                    <a:avLst/>
                  </a:prstGeom>
                </pic:spPr>
              </pic:pic>
            </a:graphicData>
          </a:graphic>
          <wp14:sizeRelH relativeFrom="page">
            <wp14:pctWidth>0</wp14:pctWidth>
          </wp14:sizeRelH>
          <wp14:sizeRelV relativeFrom="page">
            <wp14:pctHeight>0</wp14:pctHeight>
          </wp14:sizeRelV>
        </wp:anchor>
      </w:drawing>
    </w:r>
  </w:p>
  <w:p w14:paraId="5FA011AE" w14:textId="77777777" w:rsidR="00B772AF" w:rsidRDefault="00B772AF">
    <w:pPr>
      <w:pStyle w:val="Header"/>
    </w:pPr>
  </w:p>
  <w:p w14:paraId="1AD324C4" w14:textId="77777777" w:rsidR="00B772AF" w:rsidRDefault="00B772AF">
    <w:pPr>
      <w:pStyle w:val="Header"/>
    </w:pPr>
  </w:p>
  <w:p w14:paraId="313643E7" w14:textId="77777777" w:rsidR="00B772AF" w:rsidRDefault="00B772AF">
    <w:pPr>
      <w:pStyle w:val="Header"/>
    </w:pPr>
  </w:p>
  <w:p w14:paraId="09D7C073" w14:textId="77777777" w:rsidR="00B772AF" w:rsidRDefault="00B772AF">
    <w:pPr>
      <w:pStyle w:val="Header"/>
    </w:pPr>
  </w:p>
  <w:p w14:paraId="34FEB2DA" w14:textId="77777777" w:rsidR="00B772AF" w:rsidRDefault="00B772AF">
    <w:pPr>
      <w:pStyle w:val="Header"/>
    </w:pPr>
  </w:p>
  <w:p w14:paraId="2A201C14" w14:textId="77777777" w:rsidR="005406B1" w:rsidRDefault="007B3183">
    <w:pPr>
      <w:pStyle w:val="Header"/>
    </w:pPr>
    <w:r>
      <w:rPr>
        <w:noProof/>
        <w:lang w:eastAsia="en-CA"/>
      </w:rPr>
      <w:drawing>
        <wp:anchor distT="0" distB="0" distL="114300" distR="114300" simplePos="0" relativeHeight="251670528" behindDoc="1" locked="0" layoutInCell="1" allowOverlap="1" wp14:anchorId="38321F39" wp14:editId="75E48F44">
          <wp:simplePos x="0" y="0"/>
          <wp:positionH relativeFrom="column">
            <wp:posOffset>-507365</wp:posOffset>
          </wp:positionH>
          <wp:positionV relativeFrom="page">
            <wp:posOffset>439420</wp:posOffset>
          </wp:positionV>
          <wp:extent cx="2178000" cy="957600"/>
          <wp:effectExtent l="0" t="0" r="0" b="0"/>
          <wp:wrapNone/>
          <wp:docPr id="50" name="Picture 50"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_0129_RC_Logo_Revised.png"/>
                  <pic:cNvPicPr/>
                </pic:nvPicPr>
                <pic:blipFill>
                  <a:blip r:embed="rId2">
                    <a:extLst>
                      <a:ext uri="{28A0092B-C50C-407E-A947-70E740481C1C}">
                        <a14:useLocalDpi xmlns:a14="http://schemas.microsoft.com/office/drawing/2010/main" val="0"/>
                      </a:ext>
                    </a:extLst>
                  </a:blip>
                  <a:stretch>
                    <a:fillRect/>
                  </a:stretch>
                </pic:blipFill>
                <pic:spPr>
                  <a:xfrm>
                    <a:off x="0" y="0"/>
                    <a:ext cx="217800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BA9"/>
    <w:multiLevelType w:val="hybridMultilevel"/>
    <w:tmpl w:val="0CB029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59F5C34"/>
    <w:multiLevelType w:val="hybridMultilevel"/>
    <w:tmpl w:val="AD788028"/>
    <w:lvl w:ilvl="0" w:tplc="19B21E1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2F846C6"/>
    <w:multiLevelType w:val="hybridMultilevel"/>
    <w:tmpl w:val="9EB02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831AC4"/>
    <w:multiLevelType w:val="hybridMultilevel"/>
    <w:tmpl w:val="CD4C9CC8"/>
    <w:lvl w:ilvl="0" w:tplc="0BCAB40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385620">
    <w:abstractNumId w:val="1"/>
  </w:num>
  <w:num w:numId="2" w16cid:durableId="1775972906">
    <w:abstractNumId w:val="3"/>
  </w:num>
  <w:num w:numId="3" w16cid:durableId="1009481755">
    <w:abstractNumId w:val="2"/>
  </w:num>
  <w:num w:numId="4" w16cid:durableId="200261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39"/>
    <w:rsid w:val="00042287"/>
    <w:rsid w:val="0004375F"/>
    <w:rsid w:val="000A47F0"/>
    <w:rsid w:val="000F481B"/>
    <w:rsid w:val="00153264"/>
    <w:rsid w:val="0017084C"/>
    <w:rsid w:val="00182413"/>
    <w:rsid w:val="001B37E8"/>
    <w:rsid w:val="001E2947"/>
    <w:rsid w:val="001E6D5A"/>
    <w:rsid w:val="00200C25"/>
    <w:rsid w:val="00201074"/>
    <w:rsid w:val="00243054"/>
    <w:rsid w:val="00255259"/>
    <w:rsid w:val="002802DD"/>
    <w:rsid w:val="00287E6E"/>
    <w:rsid w:val="002C4DC3"/>
    <w:rsid w:val="002E36F9"/>
    <w:rsid w:val="003009B7"/>
    <w:rsid w:val="003320B2"/>
    <w:rsid w:val="0033350D"/>
    <w:rsid w:val="003572A0"/>
    <w:rsid w:val="00384FAA"/>
    <w:rsid w:val="003C2C76"/>
    <w:rsid w:val="003D452E"/>
    <w:rsid w:val="00415F10"/>
    <w:rsid w:val="00417148"/>
    <w:rsid w:val="004358AE"/>
    <w:rsid w:val="00441491"/>
    <w:rsid w:val="00454E9A"/>
    <w:rsid w:val="00455437"/>
    <w:rsid w:val="0047098E"/>
    <w:rsid w:val="004D39A9"/>
    <w:rsid w:val="0053087F"/>
    <w:rsid w:val="005406B1"/>
    <w:rsid w:val="00543C9B"/>
    <w:rsid w:val="005713B3"/>
    <w:rsid w:val="00597CB4"/>
    <w:rsid w:val="005C5019"/>
    <w:rsid w:val="005E24AC"/>
    <w:rsid w:val="00653A40"/>
    <w:rsid w:val="00654037"/>
    <w:rsid w:val="00673B37"/>
    <w:rsid w:val="006B5C30"/>
    <w:rsid w:val="006F0A10"/>
    <w:rsid w:val="00721E45"/>
    <w:rsid w:val="00735AF4"/>
    <w:rsid w:val="007511BC"/>
    <w:rsid w:val="007A7C19"/>
    <w:rsid w:val="007B3183"/>
    <w:rsid w:val="007B3782"/>
    <w:rsid w:val="007D0550"/>
    <w:rsid w:val="00813420"/>
    <w:rsid w:val="00822C2D"/>
    <w:rsid w:val="008C2410"/>
    <w:rsid w:val="008D495B"/>
    <w:rsid w:val="00904E35"/>
    <w:rsid w:val="0094314A"/>
    <w:rsid w:val="00944F4D"/>
    <w:rsid w:val="00A801DF"/>
    <w:rsid w:val="00A95C33"/>
    <w:rsid w:val="00AD47DB"/>
    <w:rsid w:val="00AF2D83"/>
    <w:rsid w:val="00B5067A"/>
    <w:rsid w:val="00B772AF"/>
    <w:rsid w:val="00BF5518"/>
    <w:rsid w:val="00C05470"/>
    <w:rsid w:val="00C10EE1"/>
    <w:rsid w:val="00C11BB5"/>
    <w:rsid w:val="00C132B8"/>
    <w:rsid w:val="00C77458"/>
    <w:rsid w:val="00CB73C0"/>
    <w:rsid w:val="00CD4198"/>
    <w:rsid w:val="00CE024B"/>
    <w:rsid w:val="00CF3A6D"/>
    <w:rsid w:val="00D60D39"/>
    <w:rsid w:val="00D778DF"/>
    <w:rsid w:val="00E757B7"/>
    <w:rsid w:val="00EF4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3A19C"/>
  <w15:docId w15:val="{72C5C10F-B205-1040-8968-2C4CDE8E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DB"/>
    <w:pPr>
      <w:snapToGrid w:val="0"/>
      <w:spacing w:after="0" w:line="260" w:lineRule="auto"/>
    </w:pPr>
    <w:rPr>
      <w:rFonts w:cs="Times New Roman (Body CS)"/>
      <w:sz w:val="20"/>
    </w:rPr>
  </w:style>
  <w:style w:type="paragraph" w:styleId="Heading1">
    <w:name w:val="heading 1"/>
    <w:basedOn w:val="Normal"/>
    <w:next w:val="Normal"/>
    <w:link w:val="Heading1Char"/>
    <w:uiPriority w:val="9"/>
    <w:qFormat/>
    <w:rsid w:val="00AF2D83"/>
    <w:pPr>
      <w:keepNext/>
      <w:keepLines/>
      <w:spacing w:before="20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CB73C0"/>
    <w:pPr>
      <w:keepNext/>
      <w:keepLines/>
      <w:spacing w:before="200"/>
      <w:outlineLvl w:val="1"/>
    </w:pPr>
    <w:rPr>
      <w:rFonts w:asciiTheme="majorHAnsi" w:eastAsiaTheme="majorEastAsia" w:hAnsiTheme="majorHAnsi" w:cstheme="majorBidi"/>
      <w:b/>
      <w:bCs/>
      <w:color w:val="007680" w:themeColor="accent1"/>
      <w:sz w:val="28"/>
      <w:szCs w:val="26"/>
    </w:rPr>
  </w:style>
  <w:style w:type="paragraph" w:styleId="Heading3">
    <w:name w:val="heading 3"/>
    <w:basedOn w:val="Normal"/>
    <w:next w:val="Normal"/>
    <w:link w:val="Heading3Char"/>
    <w:uiPriority w:val="9"/>
    <w:unhideWhenUsed/>
    <w:qFormat/>
    <w:rsid w:val="00CB73C0"/>
    <w:pPr>
      <w:keepNext/>
      <w:keepLines/>
      <w:spacing w:before="400" w:after="80"/>
      <w:outlineLvl w:val="2"/>
    </w:pPr>
    <w:rPr>
      <w:rFonts w:asciiTheme="majorHAnsi" w:eastAsiaTheme="majorEastAsia" w:hAnsiTheme="majorHAnsi" w:cstheme="majorBidi"/>
      <w:b/>
      <w:bCs/>
      <w:color w:val="9A3324" w:themeColor="accent3"/>
      <w:sz w:val="26"/>
    </w:rPr>
  </w:style>
  <w:style w:type="paragraph" w:styleId="Heading4">
    <w:name w:val="heading 4"/>
    <w:basedOn w:val="Normal"/>
    <w:next w:val="Normal"/>
    <w:link w:val="Heading4Char"/>
    <w:uiPriority w:val="9"/>
    <w:unhideWhenUsed/>
    <w:qFormat/>
    <w:rsid w:val="007511BC"/>
    <w:pPr>
      <w:keepNext/>
      <w:keepLines/>
      <w:spacing w:before="240" w:after="80"/>
      <w:outlineLvl w:val="3"/>
    </w:pPr>
    <w:rPr>
      <w:rFonts w:asciiTheme="majorHAnsi" w:eastAsiaTheme="majorEastAsia" w:hAnsiTheme="majorHAnsi" w:cstheme="majorBidi"/>
      <w:b/>
      <w:bCs/>
      <w:iCs/>
      <w:caps/>
      <w:color w:val="003A5B" w:themeColor="text2"/>
    </w:rPr>
  </w:style>
  <w:style w:type="paragraph" w:styleId="Heading5">
    <w:name w:val="heading 5"/>
    <w:basedOn w:val="Normal"/>
    <w:next w:val="Normal"/>
    <w:link w:val="Heading5Char"/>
    <w:uiPriority w:val="9"/>
    <w:unhideWhenUsed/>
    <w:qFormat/>
    <w:rsid w:val="007511BC"/>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17084C"/>
    <w:pPr>
      <w:keepNext/>
      <w:keepLines/>
      <w:spacing w:before="200"/>
      <w:outlineLvl w:val="5"/>
    </w:pPr>
    <w:rPr>
      <w:rFonts w:asciiTheme="majorHAnsi" w:eastAsiaTheme="majorEastAsia" w:hAnsiTheme="majorHAnsi" w:cstheme="maj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13"/>
    <w:pPr>
      <w:tabs>
        <w:tab w:val="center" w:pos="4680"/>
        <w:tab w:val="right" w:pos="9360"/>
      </w:tabs>
    </w:pPr>
    <w:rPr>
      <w:color w:val="4B4F54" w:themeColor="accent2"/>
    </w:rPr>
  </w:style>
  <w:style w:type="character" w:customStyle="1" w:styleId="HeaderChar">
    <w:name w:val="Header Char"/>
    <w:basedOn w:val="DefaultParagraphFont"/>
    <w:link w:val="Header"/>
    <w:uiPriority w:val="99"/>
    <w:rsid w:val="00182413"/>
    <w:rPr>
      <w:rFonts w:cs="Times New Roman (Body CS)"/>
      <w:color w:val="4B4F54" w:themeColor="accent2"/>
      <w:sz w:val="20"/>
    </w:rPr>
  </w:style>
  <w:style w:type="paragraph" w:styleId="Footer">
    <w:name w:val="footer"/>
    <w:basedOn w:val="Normal"/>
    <w:link w:val="FooterChar"/>
    <w:uiPriority w:val="99"/>
    <w:unhideWhenUsed/>
    <w:rsid w:val="0047098E"/>
    <w:pPr>
      <w:tabs>
        <w:tab w:val="center" w:pos="4680"/>
        <w:tab w:val="right" w:pos="9360"/>
      </w:tabs>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AF2D83"/>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CB73C0"/>
    <w:rPr>
      <w:rFonts w:asciiTheme="majorHAnsi" w:eastAsiaTheme="majorEastAsia" w:hAnsiTheme="majorHAnsi" w:cstheme="majorBidi"/>
      <w:b/>
      <w:bCs/>
      <w:color w:val="007680" w:themeColor="accent1"/>
      <w:sz w:val="28"/>
      <w:szCs w:val="26"/>
    </w:rPr>
  </w:style>
  <w:style w:type="paragraph" w:styleId="ListParagraph">
    <w:name w:val="List Paragraph"/>
    <w:basedOn w:val="Normal"/>
    <w:uiPriority w:val="34"/>
    <w:qFormat/>
    <w:rsid w:val="00C10EE1"/>
    <w:pPr>
      <w:numPr>
        <w:numId w:val="1"/>
      </w:numPr>
      <w:ind w:left="720"/>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CB73C0"/>
    <w:rPr>
      <w:rFonts w:asciiTheme="majorHAnsi" w:eastAsiaTheme="majorEastAsia" w:hAnsiTheme="majorHAnsi" w:cstheme="majorBidi"/>
      <w:b/>
      <w:bCs/>
      <w:color w:val="9A3324" w:themeColor="accent3"/>
      <w:sz w:val="26"/>
    </w:rPr>
  </w:style>
  <w:style w:type="character" w:customStyle="1" w:styleId="Heading4Char">
    <w:name w:val="Heading 4 Char"/>
    <w:basedOn w:val="DefaultParagraphFont"/>
    <w:link w:val="Heading4"/>
    <w:uiPriority w:val="9"/>
    <w:rsid w:val="007511BC"/>
    <w:rPr>
      <w:rFonts w:asciiTheme="majorHAnsi" w:eastAsiaTheme="majorEastAsia" w:hAnsiTheme="majorHAnsi" w:cstheme="majorBidi"/>
      <w:b/>
      <w:bCs/>
      <w:iCs/>
      <w:caps/>
      <w:color w:val="003A5B" w:themeColor="text2"/>
      <w:sz w:val="24"/>
    </w:rPr>
  </w:style>
  <w:style w:type="character" w:customStyle="1" w:styleId="Heading5Char">
    <w:name w:val="Heading 5 Char"/>
    <w:basedOn w:val="DefaultParagraphFont"/>
    <w:link w:val="Heading5"/>
    <w:uiPriority w:val="9"/>
    <w:rsid w:val="007511BC"/>
    <w:rPr>
      <w:rFonts w:asciiTheme="majorHAnsi" w:eastAsiaTheme="majorEastAsia" w:hAnsiTheme="majorHAnsi" w:cstheme="majorBidi"/>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customStyle="1" w:styleId="Contactinfo">
    <w:name w:val="Contact info"/>
    <w:basedOn w:val="Normal"/>
    <w:uiPriority w:val="99"/>
    <w:rsid w:val="0004375F"/>
    <w:pPr>
      <w:suppressAutoHyphens/>
      <w:autoSpaceDE w:val="0"/>
      <w:autoSpaceDN w:val="0"/>
      <w:adjustRightInd w:val="0"/>
      <w:snapToGrid/>
      <w:spacing w:after="58" w:line="210" w:lineRule="atLeast"/>
      <w:textAlignment w:val="center"/>
    </w:pPr>
    <w:rPr>
      <w:rFonts w:ascii="Open Sans" w:hAnsi="Open Sans" w:cs="Open Sans"/>
      <w:color w:val="000000"/>
      <w:spacing w:val="-2"/>
      <w:sz w:val="16"/>
      <w:szCs w:val="16"/>
      <w:lang w:val="en-US"/>
    </w:rPr>
  </w:style>
  <w:style w:type="character" w:customStyle="1" w:styleId="BlueBold">
    <w:name w:val="Blue Bold"/>
    <w:uiPriority w:val="99"/>
    <w:rsid w:val="0004375F"/>
    <w:rPr>
      <w:rFonts w:ascii="Open Sans SemiBold" w:hAnsi="Open Sans SemiBold" w:cs="Open Sans SemiBold"/>
      <w:b/>
      <w:bCs/>
      <w:color w:val="0000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D4AA-947C-45A4-881C-BEF20CAF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Jones, Courtney</cp:lastModifiedBy>
  <cp:revision>2</cp:revision>
  <cp:lastPrinted>2018-08-24T17:51:00Z</cp:lastPrinted>
  <dcterms:created xsi:type="dcterms:W3CDTF">2022-04-13T18:29:00Z</dcterms:created>
  <dcterms:modified xsi:type="dcterms:W3CDTF">2022-04-13T18:29:00Z</dcterms:modified>
</cp:coreProperties>
</file>